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20245_4-hsy.xml.htm"/>
      <w:bookmarkStart w:id="1" w:name="kses260820245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185.8112</w:t>
            </w:r>
            <w:r>
              <w:rPr>
                <w:rFonts w:ascii="Times;serif" w:hAnsi="Times;serif"/>
                <w:color w:val="008000"/>
                <w:position w:val="7"/>
                <w:sz w:val="16"/>
                <w:sz w:val="20"/>
                <w:shd w:fill="FFFFFF" w:val="clear"/>
              </w:rPr>
              <w:t>(1)</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1,022,030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186.1995</w:t>
            </w:r>
            <w:r>
              <w:rPr>
                <w:rFonts w:ascii="Times;serif" w:hAnsi="Times;serif"/>
                <w:color w:val="008000"/>
                <w:position w:val="7"/>
                <w:sz w:val="16"/>
                <w:sz w:val="20"/>
                <w:shd w:fill="FFFFFF" w:val="clear"/>
              </w:rPr>
              <w:t>(2)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183.8236</w:t>
            </w:r>
            <w:r>
              <w:rPr>
                <w:rFonts w:ascii="Times;serif" w:hAnsi="Times;serif"/>
                <w:color w:val="008000"/>
                <w:position w:val="7"/>
                <w:sz w:val="16"/>
                <w:sz w:val="20"/>
                <w:shd w:fill="FFFFFF" w:val="clear"/>
              </w:rPr>
              <w:t>(3)</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1,015,727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184.3525</w:t>
            </w:r>
            <w:r>
              <w:rPr>
                <w:rFonts w:ascii="Times;serif" w:hAnsi="Times;serif"/>
                <w:color w:val="008000"/>
                <w:position w:val="7"/>
                <w:sz w:val="16"/>
                <w:sz w:val="20"/>
                <w:shd w:fill="FFFFFF" w:val="clear"/>
              </w:rPr>
              <w:t>(4)</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1,006,199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185.1833</w:t>
            </w:r>
            <w:r>
              <w:rPr>
                <w:rFonts w:ascii="Times;serif" w:hAnsi="Times;serif"/>
                <w:color w:val="008000"/>
                <w:position w:val="7"/>
                <w:sz w:val="16"/>
                <w:sz w:val="20"/>
                <w:shd w:fill="FFFFFF" w:val="clear"/>
              </w:rPr>
              <w:t>(5)</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(6)</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$185.0900 to $185.9988,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$186.0000 to $186.6252,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$183.6560 to $183.9991,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$184.0100 to $184.9300,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$185.1400 to $185.5047,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1105</Words>
  <Characters>5804</Characters>
  <CharactersWithSpaces>6791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